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Times New Roman"/>
          <w:b/>
          <w:bCs/>
          <w:color w:val="000000"/>
          <w:sz w:val="24"/>
          <w:szCs w:val="24"/>
          <w:u w:val="none"/>
          <w:lang w:val="ru-RU" w:bidi="hi-IN"/>
        </w:rPr>
        <w:t>Результаты проверок, 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rFonts w:eastAsia="Liberation Serif;Times New Roman" w:cs="Times New Roman"/>
          <w:b/>
          <w:bCs/>
          <w:color w:val="000000"/>
          <w:sz w:val="24"/>
          <w:szCs w:val="24"/>
          <w:u w:val="none"/>
          <w:lang w:val="ru-RU" w:bidi="hi-IN"/>
        </w:rPr>
        <w:t>при осуществлении государственного земельного надзора</w:t>
      </w:r>
    </w:p>
    <w:p>
      <w:pPr>
        <w:pStyle w:val="Normal"/>
        <w:jc w:val="center"/>
        <w:rPr/>
      </w:pPr>
      <w:r>
        <w:rPr>
          <w:rFonts w:eastAsia="Liberation Serif;Times New Roman" w:cs="Times New Roman"/>
          <w:b/>
          <w:bCs/>
          <w:color w:val="000000"/>
          <w:sz w:val="24"/>
          <w:szCs w:val="24"/>
          <w:u w:val="single"/>
          <w:lang w:val="ru-RU" w:eastAsia="ru-RU" w:bidi="hi-IN"/>
        </w:rPr>
        <w:t>Сакским горрайонным управлением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(наименование территориального подразделения Госкомрегистра)</w:t>
      </w:r>
    </w:p>
    <w:p>
      <w:pPr>
        <w:pStyle w:val="Normal"/>
        <w:jc w:val="center"/>
        <w:rPr/>
      </w:pPr>
      <w:bookmarkStart w:id="0" w:name="__DdeLink__924_4278498839"/>
      <w:r>
        <w:rPr>
          <w:b/>
          <w:sz w:val="24"/>
          <w:szCs w:val="24"/>
        </w:rPr>
        <w:t xml:space="preserve">за  период </w:t>
      </w:r>
      <w:bookmarkEnd w:id="0"/>
      <w:r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 xml:space="preserve">04 февраля </w:t>
      </w:r>
      <w:r>
        <w:rPr>
          <w:b/>
          <w:sz w:val="24"/>
          <w:szCs w:val="24"/>
        </w:rPr>
        <w:t xml:space="preserve">2021 по </w:t>
      </w:r>
      <w:r>
        <w:rPr>
          <w:b/>
          <w:sz w:val="24"/>
          <w:szCs w:val="24"/>
        </w:rPr>
        <w:t>29 марта</w:t>
      </w:r>
      <w:r>
        <w:rPr>
          <w:b/>
          <w:sz w:val="24"/>
          <w:szCs w:val="24"/>
        </w:rPr>
        <w:t xml:space="preserve"> 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50" w:type="dxa"/>
        <w:jc w:val="left"/>
        <w:tblInd w:w="-1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373"/>
        <w:gridCol w:w="2149"/>
        <w:gridCol w:w="2149"/>
        <w:gridCol w:w="1233"/>
        <w:gridCol w:w="437"/>
        <w:gridCol w:w="1130"/>
        <w:gridCol w:w="1219"/>
        <w:gridCol w:w="636"/>
        <w:gridCol w:w="1762"/>
        <w:gridCol w:w="1866"/>
        <w:gridCol w:w="3"/>
        <w:gridCol w:w="9"/>
        <w:gridCol w:w="1782"/>
      </w:tblGrid>
      <w:tr>
        <w:trPr>
          <w:trHeight w:val="1365" w:hRule="atLeast"/>
        </w:trPr>
        <w:tc>
          <w:tcPr>
            <w:tcW w:w="1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</w:tcPr>
          <w:p>
            <w:pPr>
              <w:pStyle w:val="Style19"/>
              <w:rPr/>
            </w:pPr>
            <w:r>
              <w:rPr>
                <w:b/>
                <w:bCs/>
                <w:sz w:val="21"/>
                <w:szCs w:val="21"/>
              </w:rPr>
              <w:t xml:space="preserve">Лицо, в отношении которого проведена проверка       </w:t>
            </w:r>
          </w:p>
        </w:tc>
        <w:tc>
          <w:tcPr>
            <w:tcW w:w="2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</w:tcPr>
          <w:p>
            <w:pPr>
              <w:pStyle w:val="Style19"/>
              <w:rPr/>
            </w:pPr>
            <w:r>
              <w:rPr>
                <w:b/>
                <w:bCs/>
                <w:sz w:val="21"/>
                <w:szCs w:val="21"/>
              </w:rPr>
              <w:t xml:space="preserve">Кадастровый номер земельного участка           </w:t>
            </w:r>
          </w:p>
        </w:tc>
        <w:tc>
          <w:tcPr>
            <w:tcW w:w="2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</w:tcPr>
          <w:p>
            <w:pPr>
              <w:pStyle w:val="Style19"/>
              <w:rPr/>
            </w:pPr>
            <w:r>
              <w:rPr>
                <w:b/>
                <w:bCs/>
                <w:sz w:val="21"/>
                <w:szCs w:val="21"/>
              </w:rPr>
              <w:t>Адрес (описание местоположения) земельного участка</w:t>
            </w:r>
          </w:p>
        </w:tc>
        <w:tc>
          <w:tcPr>
            <w:tcW w:w="1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Вид проверки</w:t>
            </w:r>
          </w:p>
        </w:tc>
        <w:tc>
          <w:tcPr>
            <w:tcW w:w="1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Дата проведения проверки           </w:t>
            </w:r>
          </w:p>
        </w:tc>
        <w:tc>
          <w:tcPr>
            <w:tcW w:w="5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Результаты проведения проверок</w:t>
            </w: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textDirection w:val="btLr"/>
          </w:tcPr>
          <w:p>
            <w:pPr>
              <w:pStyle w:val="Style19"/>
              <w:rPr/>
            </w:pPr>
            <w:r>
              <w:rPr>
                <w:b/>
                <w:bCs/>
                <w:sz w:val="21"/>
                <w:szCs w:val="21"/>
              </w:rPr>
              <w:t xml:space="preserve">Дата размещения информации                     </w:t>
            </w:r>
          </w:p>
        </w:tc>
      </w:tr>
      <w:tr>
        <w:trPr/>
        <w:tc>
          <w:tcPr>
            <w:tcW w:w="13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плановая                 </w:t>
            </w:r>
          </w:p>
        </w:tc>
        <w:tc>
          <w:tcPr>
            <w:tcW w:w="4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внеплановая                </w:t>
            </w:r>
          </w:p>
        </w:tc>
        <w:tc>
          <w:tcPr>
            <w:tcW w:w="11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Акт проверки</w:t>
            </w:r>
          </w:p>
        </w:tc>
        <w:tc>
          <w:tcPr>
            <w:tcW w:w="36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Выявлено нарушение</w:t>
            </w:r>
          </w:p>
        </w:tc>
        <w:tc>
          <w:tcPr>
            <w:tcW w:w="17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3648" w:hRule="atLeast"/>
        </w:trPr>
        <w:tc>
          <w:tcPr>
            <w:tcW w:w="13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4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btLr"/>
            <w:vAlign w:val="center"/>
          </w:tcPr>
          <w:p>
            <w:pPr>
              <w:pStyle w:val="Style19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1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Обязательное требование предусмотрено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Ответственность предусмотрена </w:t>
            </w:r>
          </w:p>
        </w:tc>
        <w:tc>
          <w:tcPr>
            <w:tcW w:w="17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Григорьян Елена Эдуардовна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90:11:150401:424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Молочненский сельский совет, участок № 13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01.03.2021 по 05.03.2021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Хейкинен Алексей Николаевич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90:11:150401:53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Молочненский сельский совет, за границами населенного пункта, участок № 15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05.03.2021 по 12.03.2021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Зубова Александра Викторовна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90:11:150401:1276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Молочненский сельский совет, за пределами населенного пункта</w:t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01.03.2021 по 05.03.2021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Троян Максим Юрьевич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90:11:150401:10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Молочненский сельский совет, за границами населенного пункта,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01.03.2021 по 05.03.2021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Кремкова Елена Георгиевна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90:11:150501:571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Сакский район, Молочненский сельский совет, за границами населенного пункта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16.03.2021 по 22.03.2021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ru-RU" w:bidi="ar-SA"/>
              </w:rPr>
              <w:t>акт  о невозможности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акт  о невозможности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Кириленко Игорь Анатольевич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90:11:150501:571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Сакский район, Молочненский сельский совет, за границами населенного пункта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16.03.2021 по 22.03.2021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eastAsia="ru-RU" w:bidi="ar-SA"/>
              </w:rPr>
              <w:t>акт  о невозможности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акт  о невозможности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Вильковский Петр Васильевич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90:11:150501:571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Сакский район, Молочненский сельский совет, за границами населенного пункта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16.03.2021 по 22.03.2021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нарушение не устранено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 25 ст. 19.5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Антипов Евгений Сергеевич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90:11:150501:571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Сакский район, Молочненский сельский совет, за границами населенного пункта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16.03.2021 по 22.03.2021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нарушение не устранено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 25 ст. 19.5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Белоглазов Александр Иванович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90:11:150501:1834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на территории Молочненского сельского совета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17.03.2021 по 24.03.2021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Московский Сергей Викторович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90:11:150501:9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Республика Крым, Сакский район, Молочненский сельский совет, за границами населенного пункта, участок № 17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17.03.2021 по 24.03.2021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  <w:tr>
        <w:trPr/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Швец Владимир Ильич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90:11:150501:12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 xml:space="preserve">Республика Крым, Сакский район, Молочненский сельский совет, за границами населенного пункта 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17.03.2021 по 24.03.2021</w:t>
            </w:r>
          </w:p>
        </w:tc>
        <w:tc>
          <w:tcPr>
            <w:tcW w:w="12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24.03.2021</w:t>
            </w:r>
          </w:p>
        </w:tc>
        <w:tc>
          <w:tcPr>
            <w:tcW w:w="6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Ст. 42 ЗК РФ</w:t>
            </w:r>
          </w:p>
        </w:tc>
        <w:tc>
          <w:tcPr>
            <w:tcW w:w="18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r>
              <w:rPr>
                <w:rFonts w:ascii="Times New Roman" w:hAnsi="Times New Roman"/>
                <w:sz w:val="22"/>
                <w:szCs w:val="22"/>
              </w:rPr>
              <w:t>8.8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КоАП РФ</w:t>
            </w:r>
          </w:p>
        </w:tc>
        <w:tc>
          <w:tcPr>
            <w:tcW w:w="179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30.03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.2021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09" w:right="536" w:header="0" w:top="567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1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character" w:styleId="Style12">
    <w:name w:val="Цитата"/>
    <w:qFormat/>
    <w:rPr>
      <w:i/>
      <w:iCs/>
    </w:rPr>
  </w:style>
  <w:style w:type="character" w:styleId="12">
    <w:name w:val="Основной шрифт абзаца1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ConsPlusNonformat">
    <w:name w:val="ConsPlusNon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309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10D-78E8-438F-91E5-83DE50E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LibreOffice/5.3.1.2$Windows_x86 LibreOffice_project/e80a0e0fd1875e1696614d24c32df0f95f03deb2</Application>
  <Pages>3</Pages>
  <Words>414</Words>
  <Characters>2661</Characters>
  <CharactersWithSpaces>3035</CharactersWithSpaces>
  <Paragraphs>130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2019-11-14T11:00:00Z</dcterms:created>
  <dc:creator>Григорьев Сергей Александрович</dc:creator>
  <dc:description/>
  <dc:language>ru-RU</dc:language>
  <cp:lastModifiedBy/>
  <cp:lastPrinted>2020-08-27T12:18:53Z</cp:lastPrinted>
  <dcterms:modified xsi:type="dcterms:W3CDTF">2021-03-30T15:02:41Z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