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РЕЗУЛЬТАТЫ ПРОВЕРОК,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проведенных в отношении физических лиц, юридических лиц и индивидуальных предпринимателей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при осуществлении государственного земельного надзора</w:t>
      </w:r>
    </w:p>
    <w:p>
      <w:pPr>
        <w:pStyle w:val="Normal"/>
        <w:jc w:val="center"/>
        <w:rPr/>
      </w:pPr>
      <w:r>
        <w:rPr>
          <w:b/>
          <w:sz w:val="28"/>
          <w:szCs w:val="28"/>
          <w:u w:val="single"/>
        </w:rPr>
        <w:t>Черноморским районным отделом Госкомрегистра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за  период с 01.01.2020 по 31.03.2020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5"/>
        <w:tblW w:w="16575" w:type="dxa"/>
        <w:jc w:val="left"/>
        <w:tblInd w:w="-759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14"/>
        <w:gridCol w:w="1981"/>
        <w:gridCol w:w="2276"/>
        <w:gridCol w:w="613"/>
        <w:gridCol w:w="688"/>
        <w:gridCol w:w="5"/>
        <w:gridCol w:w="1300"/>
        <w:gridCol w:w="3"/>
        <w:gridCol w:w="1361"/>
        <w:gridCol w:w="1142"/>
        <w:gridCol w:w="3"/>
        <w:gridCol w:w="1974"/>
        <w:gridCol w:w="1860"/>
        <w:gridCol w:w="6"/>
        <w:gridCol w:w="1546"/>
      </w:tblGrid>
      <w:tr>
        <w:trPr>
          <w:trHeight w:val="676" w:hRule="exact"/>
        </w:trPr>
        <w:tc>
          <w:tcPr>
            <w:tcW w:w="1814" w:type="dxa"/>
            <w:vMerge w:val="restart"/>
            <w:tcBorders/>
            <w:shd w:fill="auto" w:val="clear"/>
            <w:tcMar>
              <w:left w:w="8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Лицо, </w:t>
              <w:br/>
              <w:t>в отношении которого проведена проверка</w:t>
            </w:r>
          </w:p>
        </w:tc>
        <w:tc>
          <w:tcPr>
            <w:tcW w:w="1981" w:type="dxa"/>
            <w:vMerge w:val="restart"/>
            <w:tcBorders/>
            <w:shd w:fill="auto" w:val="clear"/>
            <w:tcMar>
              <w:left w:w="8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2276" w:type="dxa"/>
            <w:vMerge w:val="restart"/>
            <w:tcBorders/>
            <w:shd w:fill="auto" w:val="clear"/>
            <w:tcMar>
              <w:left w:w="8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 земельного участка                      (описание местоположения)</w:t>
            </w:r>
          </w:p>
        </w:tc>
        <w:tc>
          <w:tcPr>
            <w:tcW w:w="1306" w:type="dxa"/>
            <w:gridSpan w:val="3"/>
            <w:vMerge w:val="restart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проверки</w:t>
            </w:r>
          </w:p>
        </w:tc>
        <w:tc>
          <w:tcPr>
            <w:tcW w:w="1303" w:type="dxa"/>
            <w:gridSpan w:val="2"/>
            <w:vMerge w:val="restart"/>
            <w:tcBorders/>
            <w:shd w:fill="auto" w:val="clear"/>
            <w:tcMar>
              <w:left w:w="8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6346" w:type="dxa"/>
            <w:gridSpan w:val="6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Результаты проведения проверок  </w:t>
            </w:r>
          </w:p>
        </w:tc>
        <w:tc>
          <w:tcPr>
            <w:tcW w:w="1546" w:type="dxa"/>
            <w:tcBorders/>
            <w:shd w:fill="auto" w:val="clear"/>
            <w:tcMar>
              <w:left w:w="8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Дата размещения информации </w:t>
            </w:r>
          </w:p>
        </w:tc>
      </w:tr>
      <w:tr>
        <w:trPr>
          <w:trHeight w:val="708" w:hRule="atLeast"/>
        </w:trPr>
        <w:tc>
          <w:tcPr>
            <w:tcW w:w="1814" w:type="dxa"/>
            <w:vMerge w:val="continue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81" w:type="dxa"/>
            <w:vMerge w:val="continue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276" w:type="dxa"/>
            <w:vMerge w:val="continue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6" w:type="dxa"/>
            <w:gridSpan w:val="3"/>
            <w:vMerge w:val="continue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3" w:type="dxa"/>
            <w:gridSpan w:val="2"/>
            <w:vMerge w:val="continue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506" w:type="dxa"/>
            <w:gridSpan w:val="3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Акт проверки</w:t>
            </w:r>
          </w:p>
        </w:tc>
        <w:tc>
          <w:tcPr>
            <w:tcW w:w="3840" w:type="dxa"/>
            <w:gridSpan w:val="3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Выявлено нарушение</w:t>
            </w:r>
          </w:p>
        </w:tc>
        <w:tc>
          <w:tcPr>
            <w:tcW w:w="1546" w:type="dxa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008" w:hRule="exact"/>
          <w:cantSplit w:val="true"/>
        </w:trPr>
        <w:tc>
          <w:tcPr>
            <w:tcW w:w="1814" w:type="dxa"/>
            <w:vMerge w:val="continue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81" w:type="dxa"/>
            <w:vMerge w:val="continue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276" w:type="dxa"/>
            <w:vMerge w:val="continue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13" w:type="dxa"/>
            <w:tcBorders/>
            <w:shd w:fill="auto" w:val="clear"/>
            <w:tcMar>
              <w:left w:w="8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плановая</w:t>
            </w:r>
          </w:p>
        </w:tc>
        <w:tc>
          <w:tcPr>
            <w:tcW w:w="688" w:type="dxa"/>
            <w:tcBorders/>
            <w:shd w:fill="auto" w:val="clear"/>
            <w:tcMar>
              <w:left w:w="8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внеплановая</w:t>
            </w:r>
          </w:p>
        </w:tc>
        <w:tc>
          <w:tcPr>
            <w:tcW w:w="1305" w:type="dxa"/>
            <w:gridSpan w:val="2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64" w:type="dxa"/>
            <w:gridSpan w:val="2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142" w:type="dxa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977" w:type="dxa"/>
            <w:gridSpan w:val="2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Обязательное требование предусмотрено</w:t>
            </w:r>
          </w:p>
        </w:tc>
        <w:tc>
          <w:tcPr>
            <w:tcW w:w="1860" w:type="dxa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Ответственность предусмотрена</w:t>
            </w:r>
          </w:p>
        </w:tc>
        <w:tc>
          <w:tcPr>
            <w:tcW w:w="1552" w:type="dxa"/>
            <w:gridSpan w:val="2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1173" w:hRule="atLeast"/>
        </w:trPr>
        <w:tc>
          <w:tcPr>
            <w:tcW w:w="1814" w:type="dxa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Еремец Вера Владимировна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1981" w:type="dxa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90:14:101101:73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76" w:type="dxa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u w:val="none"/>
                <w:em w:val="none"/>
              </w:rPr>
              <w:t>еспублика Крым, Черноморский район, Окуневский сельский совет, за границами населенного пункта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05" w:type="dxa"/>
            <w:gridSpan w:val="2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bookmarkStart w:id="0" w:name="__DdeLink__463_250260620"/>
            <w:bookmarkEnd w:id="0"/>
            <w:r>
              <w:rPr>
                <w:sz w:val="22"/>
                <w:szCs w:val="22"/>
              </w:rPr>
              <w:t>16.01.2020</w:t>
            </w:r>
          </w:p>
        </w:tc>
        <w:tc>
          <w:tcPr>
            <w:tcW w:w="1364" w:type="dxa"/>
            <w:gridSpan w:val="2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16.01.2020</w:t>
            </w:r>
          </w:p>
        </w:tc>
        <w:tc>
          <w:tcPr>
            <w:tcW w:w="1142" w:type="dxa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77" w:type="dxa"/>
            <w:gridSpan w:val="2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Ст. 42 ЗК РФ</w:t>
            </w:r>
          </w:p>
        </w:tc>
        <w:tc>
          <w:tcPr>
            <w:tcW w:w="1860" w:type="dxa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 1 ст. 8.8 КоАП  РФ</w:t>
            </w:r>
          </w:p>
        </w:tc>
        <w:tc>
          <w:tcPr>
            <w:tcW w:w="1552" w:type="dxa"/>
            <w:gridSpan w:val="2"/>
            <w:tcBorders/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bookmarkStart w:id="1" w:name="__DdeLink__353_993723973"/>
            <w:bookmarkEnd w:id="1"/>
            <w:r>
              <w:rPr>
                <w:sz w:val="22"/>
                <w:szCs w:val="22"/>
              </w:rPr>
              <w:t>27.03.2020</w:t>
            </w:r>
          </w:p>
        </w:tc>
      </w:tr>
      <w:tr>
        <w:trPr>
          <w:trHeight w:val="1173" w:hRule="atLeast"/>
        </w:trPr>
        <w:tc>
          <w:tcPr>
            <w:tcW w:w="1814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ООО «ЧП МАРГАРИТА»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90:04:000000:600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76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u w:val="none"/>
                <w:em w:val="none"/>
              </w:rPr>
              <w:t>Республика Крым, Черноморский район, за границами населенных пунктов Кировского сельского совета</w:t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+</w:t>
            </w:r>
          </w:p>
        </w:tc>
        <w:tc>
          <w:tcPr>
            <w:tcW w:w="1305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11.02.2020</w:t>
            </w:r>
          </w:p>
        </w:tc>
        <w:tc>
          <w:tcPr>
            <w:tcW w:w="1364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17.02.2020</w:t>
            </w:r>
          </w:p>
        </w:tc>
        <w:tc>
          <w:tcPr>
            <w:tcW w:w="1142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1977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устранено</w:t>
            </w:r>
          </w:p>
        </w:tc>
        <w:tc>
          <w:tcPr>
            <w:tcW w:w="1860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2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27.03.2020</w:t>
            </w:r>
          </w:p>
        </w:tc>
      </w:tr>
      <w:tr>
        <w:trPr>
          <w:trHeight w:val="1173" w:hRule="atLeast"/>
        </w:trPr>
        <w:tc>
          <w:tcPr>
            <w:tcW w:w="1814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ООО  «Плато»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90:14:110701:822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76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u w:val="none"/>
                <w:em w:val="none"/>
              </w:rPr>
              <w:t>Республика Крым, Черноморский район, в семи километрах на юго-восток от пгт Черноморское, за границами населенных пунктов</w:t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+</w:t>
            </w:r>
          </w:p>
        </w:tc>
        <w:tc>
          <w:tcPr>
            <w:tcW w:w="1305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10.02.2020</w:t>
            </w:r>
          </w:p>
        </w:tc>
        <w:tc>
          <w:tcPr>
            <w:tcW w:w="1364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14.02.2020</w:t>
            </w:r>
          </w:p>
        </w:tc>
        <w:tc>
          <w:tcPr>
            <w:tcW w:w="1142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77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устранено</w:t>
            </w:r>
          </w:p>
        </w:tc>
        <w:tc>
          <w:tcPr>
            <w:tcW w:w="1860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2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27.03.2020</w:t>
            </w:r>
          </w:p>
        </w:tc>
      </w:tr>
      <w:tr>
        <w:trPr>
          <w:trHeight w:val="1173" w:hRule="atLeast"/>
        </w:trPr>
        <w:tc>
          <w:tcPr>
            <w:tcW w:w="1814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ООО  «Плато»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90:14:110401:48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76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u w:val="none"/>
                <w:em w:val="none"/>
              </w:rPr>
              <w:t>Республика Крым, Черноморский район, на землях запаса Оленевского сельского совета — в 3 км на юго-восток от села Оленевка</w:t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8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+</w:t>
            </w:r>
          </w:p>
        </w:tc>
        <w:tc>
          <w:tcPr>
            <w:tcW w:w="1305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10.02.2020</w:t>
            </w:r>
          </w:p>
        </w:tc>
        <w:tc>
          <w:tcPr>
            <w:tcW w:w="1364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14.02.2020</w:t>
            </w:r>
          </w:p>
        </w:tc>
        <w:tc>
          <w:tcPr>
            <w:tcW w:w="1142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1977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устранено</w:t>
            </w:r>
          </w:p>
        </w:tc>
        <w:tc>
          <w:tcPr>
            <w:tcW w:w="1860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552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27.03.2020</w:t>
            </w:r>
          </w:p>
        </w:tc>
      </w:tr>
      <w:tr>
        <w:trPr>
          <w:trHeight w:val="1173" w:hRule="atLeast"/>
        </w:trPr>
        <w:tc>
          <w:tcPr>
            <w:tcW w:w="1814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u w:val="none"/>
                <w:em w:val="none"/>
              </w:rPr>
              <w:t>Милевская Мария Григорьевна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2"/>
                <w:u w:val="none"/>
                <w:em w:val="none"/>
              </w:rPr>
              <w:t>90:14:090501:4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76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2"/>
                <w:u w:val="none"/>
                <w:em w:val="none"/>
              </w:rPr>
              <w:t>РК, Черноморский р-н, Новосельский сельский совет, за границами населенных пунктов, СТ «Волна», участок № 2-147/2-149</w:t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88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05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10.03.2020</w:t>
            </w:r>
          </w:p>
        </w:tc>
        <w:tc>
          <w:tcPr>
            <w:tcW w:w="1364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16.03.2020</w:t>
            </w:r>
          </w:p>
        </w:tc>
        <w:tc>
          <w:tcPr>
            <w:tcW w:w="1142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77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нарушение не выявлено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60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2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27.03.2020</w:t>
            </w:r>
          </w:p>
        </w:tc>
      </w:tr>
      <w:tr>
        <w:trPr>
          <w:trHeight w:val="1173" w:hRule="atLeast"/>
        </w:trPr>
        <w:tc>
          <w:tcPr>
            <w:tcW w:w="1814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u w:val="none"/>
                <w:em w:val="none"/>
              </w:rPr>
              <w:t>Литвинова Татьяна Наполеоновна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276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2"/>
                <w:u w:val="none"/>
                <w:em w:val="none"/>
              </w:rPr>
              <w:t>РК, Черноморский р-н, Новосельский с/с, за границами населенного пункта, СТ «Волна», участок № 6-3</w:t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88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05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28.02.2020</w:t>
            </w:r>
          </w:p>
        </w:tc>
        <w:tc>
          <w:tcPr>
            <w:tcW w:w="1364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02.03.2020</w:t>
            </w:r>
          </w:p>
        </w:tc>
        <w:tc>
          <w:tcPr>
            <w:tcW w:w="1142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77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о невозможности</w:t>
            </w:r>
          </w:p>
        </w:tc>
        <w:tc>
          <w:tcPr>
            <w:tcW w:w="1860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2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27.03.2020</w:t>
            </w:r>
          </w:p>
        </w:tc>
      </w:tr>
      <w:tr>
        <w:trPr>
          <w:trHeight w:val="1173" w:hRule="atLeast"/>
        </w:trPr>
        <w:tc>
          <w:tcPr>
            <w:tcW w:w="1814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u w:val="none"/>
                <w:em w:val="none"/>
              </w:rPr>
              <w:t>Давиденко Светлана Николаевна</w:t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2276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2"/>
                <w:u w:val="none"/>
                <w:em w:val="none"/>
              </w:rPr>
              <w:t>РК, Черноморский р-н, с. Новосельское, СТ «Волна», участок № 6-9</w:t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88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05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10.03.2020</w:t>
            </w:r>
          </w:p>
        </w:tc>
        <w:tc>
          <w:tcPr>
            <w:tcW w:w="1364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16.03.2020</w:t>
            </w:r>
          </w:p>
        </w:tc>
        <w:tc>
          <w:tcPr>
            <w:tcW w:w="1142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77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нарушение не выявлено</w:t>
            </w:r>
          </w:p>
        </w:tc>
        <w:tc>
          <w:tcPr>
            <w:tcW w:w="1860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2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27.03.2020</w:t>
            </w:r>
          </w:p>
        </w:tc>
      </w:tr>
      <w:tr>
        <w:trPr>
          <w:trHeight w:val="1173" w:hRule="atLeast"/>
        </w:trPr>
        <w:tc>
          <w:tcPr>
            <w:tcW w:w="1814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u w:val="none"/>
                <w:em w:val="none"/>
              </w:rPr>
              <w:t>Оппанова Зейнеб Эдемовна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2"/>
                <w:u w:val="none"/>
                <w:em w:val="none"/>
              </w:rPr>
              <w:t>90:14:090501:241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76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2"/>
                <w:u w:val="none"/>
                <w:em w:val="none"/>
              </w:rPr>
              <w:t>РК, Черноморский р-н, Новосельский сельский совет, садоводческое товарищество «Волна», участок № 5-8 № 5-10</w:t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88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05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11.03.2020</w:t>
            </w:r>
          </w:p>
        </w:tc>
        <w:tc>
          <w:tcPr>
            <w:tcW w:w="1364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17.03.2020</w:t>
            </w:r>
          </w:p>
        </w:tc>
        <w:tc>
          <w:tcPr>
            <w:tcW w:w="1142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77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Ст. 42 ЗК РФ</w:t>
            </w:r>
          </w:p>
        </w:tc>
        <w:tc>
          <w:tcPr>
            <w:tcW w:w="1860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 3 ст. 8.8 КоАП  РФ</w:t>
            </w:r>
          </w:p>
        </w:tc>
        <w:tc>
          <w:tcPr>
            <w:tcW w:w="1552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27.03.2020</w:t>
            </w:r>
          </w:p>
        </w:tc>
      </w:tr>
      <w:tr>
        <w:trPr>
          <w:trHeight w:val="1173" w:hRule="atLeast"/>
        </w:trPr>
        <w:tc>
          <w:tcPr>
            <w:tcW w:w="1814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Коренева Елена Павловна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2"/>
                <w:u w:val="none"/>
                <w:em w:val="none"/>
              </w:rPr>
              <w:t>90:14:070101:341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76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2"/>
                <w:u w:val="none"/>
                <w:em w:val="none"/>
              </w:rPr>
              <w:t>РК, Черноморский р-н, с. Межводное, ул. Профсоюзная 1-а</w:t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88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305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06.03.2020</w:t>
            </w:r>
          </w:p>
        </w:tc>
        <w:tc>
          <w:tcPr>
            <w:tcW w:w="1364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13.03.2020</w:t>
            </w:r>
          </w:p>
        </w:tc>
        <w:tc>
          <w:tcPr>
            <w:tcW w:w="1142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77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Ст. 42 ЗК РФ</w:t>
            </w:r>
          </w:p>
        </w:tc>
        <w:tc>
          <w:tcPr>
            <w:tcW w:w="1860" w:type="dxa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 1 ст. 8.8 КоАП  РФ</w:t>
            </w:r>
          </w:p>
        </w:tc>
        <w:tc>
          <w:tcPr>
            <w:tcW w:w="1552" w:type="dxa"/>
            <w:gridSpan w:val="2"/>
            <w:tcBorders>
              <w:top w:val="nil"/>
            </w:tcBorders>
            <w:shd w:fill="auto" w:val="clear"/>
            <w:tcMar>
              <w:left w:w="8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27.03.2020</w:t>
            </w:r>
          </w:p>
        </w:tc>
      </w:tr>
    </w:tbl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851" w:right="1134" w:header="0" w:top="851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31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625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0"/>
    <w:qFormat/>
    <w:rsid w:val="004b6256"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2">
    <w:name w:val="Заголовок 2"/>
    <w:basedOn w:val="Normal"/>
    <w:link w:val="20"/>
    <w:qFormat/>
    <w:rsid w:val="004b6256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3">
    <w:name w:val="Заголовок 3"/>
    <w:basedOn w:val="Normal"/>
    <w:next w:val="Normal"/>
    <w:link w:val="30"/>
    <w:qFormat/>
    <w:rsid w:val="004b62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4b6256"/>
    <w:rPr>
      <w:b/>
      <w:bCs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4b6256"/>
    <w:rPr>
      <w:b/>
      <w:bCs/>
      <w:sz w:val="36"/>
      <w:szCs w:val="36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4b6256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qFormat/>
    <w:rsid w:val="004b6256"/>
    <w:rPr>
      <w:b/>
      <w:bCs/>
    </w:rPr>
  </w:style>
  <w:style w:type="character" w:styleId="Style11">
    <w:name w:val="Выделение"/>
    <w:basedOn w:val="DefaultParagraphFont"/>
    <w:qFormat/>
    <w:rsid w:val="004b6256"/>
    <w:rPr>
      <w:i/>
      <w:iCs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Основной текст"/>
    <w:basedOn w:val="Normal"/>
    <w:pPr>
      <w:spacing w:lineRule="auto" w:line="276" w:before="0" w:after="140"/>
    </w:pPr>
    <w:rPr/>
  </w:style>
  <w:style w:type="paragraph" w:styleId="Style14">
    <w:name w:val="Список"/>
    <w:basedOn w:val="Style13"/>
    <w:pPr/>
    <w:rPr>
      <w:rFonts w:cs="Mangal"/>
    </w:rPr>
  </w:style>
  <w:style w:type="paragraph" w:styleId="Style15">
    <w:name w:val="Название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paragraph" w:styleId="Style19">
    <w:name w:val="Блочная цитата"/>
    <w:basedOn w:val="Normal"/>
    <w:qFormat/>
    <w:pPr/>
    <w:rPr/>
  </w:style>
  <w:style w:type="paragraph" w:styleId="Style20">
    <w:name w:val="Заглавие"/>
    <w:basedOn w:val="Style12"/>
    <w:pPr/>
    <w:rPr/>
  </w:style>
  <w:style w:type="paragraph" w:styleId="Style21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047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Application>LibreOffice/5.0.0.5$Windows_X86_64 LibreOffice_project/1b1a90865e348b492231e1c451437d7a15bb262b</Application>
  <Paragraphs>104</Paragraphs>
  <Company>Kraftway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2019-11-14T09:49:00Z</dcterms:created>
  <dc:creator>Григорьев Сергей Александрович</dc:creator>
  <dc:language>ru-RU</dc:language>
  <cp:lastPrinted>2019-12-10T17:01:02Z</cp:lastPrinted>
  <dcterms:modified xsi:type="dcterms:W3CDTF">2020-03-27T17:30:40Z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