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РЕЗУЛЬТАТЫ ПРОВЕРОК,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проведенных в отношении физических лиц, юридических лиц и индивидуальных предпринимателей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при осуществлении государственного земельного надзора</w:t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управлением государственного земельного надзора Госкомрегистра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за  период с </w:t>
      </w:r>
      <w:r>
        <w:rPr>
          <w:rFonts w:eastAsia="Times New Roman" w:cs="Times New Roman"/>
          <w:b/>
          <w:color w:val="00000A"/>
          <w:sz w:val="28"/>
          <w:szCs w:val="28"/>
          <w:lang w:val="ru-RU" w:eastAsia="ru-RU" w:bidi="ar-SA"/>
        </w:rPr>
        <w:t>23</w:t>
      </w:r>
      <w:r>
        <w:rPr>
          <w:b/>
          <w:sz w:val="28"/>
          <w:szCs w:val="28"/>
        </w:rPr>
        <w:t xml:space="preserve">.07.2020 по </w:t>
      </w:r>
      <w:r>
        <w:rPr>
          <w:rFonts w:eastAsia="Times New Roman" w:cs="Times New Roman"/>
          <w:b/>
          <w:color w:val="00000A"/>
          <w:sz w:val="28"/>
          <w:szCs w:val="28"/>
          <w:lang w:val="ru-RU" w:eastAsia="ru-RU" w:bidi="ar-SA"/>
        </w:rPr>
        <w:t>29</w:t>
      </w:r>
      <w:r>
        <w:rPr>
          <w:b/>
          <w:sz w:val="28"/>
          <w:szCs w:val="28"/>
        </w:rPr>
        <w:t>.07.2020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Style w:val="a5"/>
        <w:tblW w:w="16405" w:type="dxa"/>
        <w:jc w:val="left"/>
        <w:tblInd w:w="-584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19"/>
        <w:gridCol w:w="1931"/>
        <w:gridCol w:w="2156"/>
        <w:gridCol w:w="619"/>
        <w:gridCol w:w="694"/>
        <w:gridCol w:w="1312"/>
        <w:gridCol w:w="1350"/>
        <w:gridCol w:w="1144"/>
        <w:gridCol w:w="1988"/>
        <w:gridCol w:w="1856"/>
        <w:gridCol w:w="1536"/>
      </w:tblGrid>
      <w:tr>
        <w:trPr>
          <w:trHeight w:val="676" w:hRule="atLeast"/>
        </w:trPr>
        <w:tc>
          <w:tcPr>
            <w:tcW w:w="1819" w:type="dxa"/>
            <w:vMerge w:val="restart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Лицо, </w:t>
              <w:br/>
              <w:t>в отношении которого проведена проверка</w:t>
            </w:r>
          </w:p>
        </w:tc>
        <w:tc>
          <w:tcPr>
            <w:tcW w:w="1931" w:type="dxa"/>
            <w:vMerge w:val="restart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2156" w:type="dxa"/>
            <w:vMerge w:val="restart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 земельного участка                      (описание местоположения)</w:t>
            </w:r>
          </w:p>
        </w:tc>
        <w:tc>
          <w:tcPr>
            <w:tcW w:w="1313" w:type="dxa"/>
            <w:gridSpan w:val="2"/>
            <w:vMerge w:val="restart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проверки</w:t>
            </w:r>
          </w:p>
        </w:tc>
        <w:tc>
          <w:tcPr>
            <w:tcW w:w="1312" w:type="dxa"/>
            <w:vMerge w:val="restart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>Дата проведения проверки</w:t>
            </w:r>
          </w:p>
        </w:tc>
        <w:tc>
          <w:tcPr>
            <w:tcW w:w="6338" w:type="dxa"/>
            <w:gridSpan w:val="4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</w:rPr>
              <w:t xml:space="preserve">Результаты проведения проверок  </w:t>
            </w:r>
          </w:p>
        </w:tc>
        <w:tc>
          <w:tcPr>
            <w:tcW w:w="1536" w:type="dxa"/>
            <w:vMerge w:val="restart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 xml:space="preserve">Дата размщения информации </w:t>
            </w:r>
          </w:p>
        </w:tc>
      </w:tr>
      <w:tr>
        <w:trPr>
          <w:trHeight w:val="708" w:hRule="atLeast"/>
        </w:trPr>
        <w:tc>
          <w:tcPr>
            <w:tcW w:w="1819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931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156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13" w:type="dxa"/>
            <w:gridSpan w:val="2"/>
            <w:vMerge w:val="continue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12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494" w:type="dxa"/>
            <w:gridSpan w:val="2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Акт проверки</w:t>
            </w:r>
          </w:p>
        </w:tc>
        <w:tc>
          <w:tcPr>
            <w:tcW w:w="3844" w:type="dxa"/>
            <w:gridSpan w:val="2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Выявлено нарушение</w:t>
            </w:r>
          </w:p>
        </w:tc>
        <w:tc>
          <w:tcPr>
            <w:tcW w:w="1536" w:type="dxa"/>
            <w:vMerge w:val="continue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2008" w:hRule="exact"/>
          <w:cantSplit w:val="true"/>
        </w:trPr>
        <w:tc>
          <w:tcPr>
            <w:tcW w:w="1819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931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156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19" w:type="dxa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>плановая</w:t>
            </w:r>
          </w:p>
        </w:tc>
        <w:tc>
          <w:tcPr>
            <w:tcW w:w="694" w:type="dxa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внеплановая</w:t>
            </w:r>
          </w:p>
        </w:tc>
        <w:tc>
          <w:tcPr>
            <w:tcW w:w="1312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5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14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988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Обязательное требование предусмотрено</w:t>
            </w:r>
          </w:p>
        </w:tc>
        <w:tc>
          <w:tcPr>
            <w:tcW w:w="1856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Ответственность предусмотрена</w:t>
            </w:r>
          </w:p>
        </w:tc>
        <w:tc>
          <w:tcPr>
            <w:tcW w:w="1536" w:type="dxa"/>
            <w:vMerge w:val="continue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1452" w:hRule="atLeast"/>
        </w:trPr>
        <w:tc>
          <w:tcPr>
            <w:tcW w:w="181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Синельников Валерий Владимирович</w:t>
            </w:r>
          </w:p>
        </w:tc>
        <w:tc>
          <w:tcPr>
            <w:tcW w:w="1931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90:15:070401:10, 90:15:070401:11, 90:15:070401:12, 90:12:000000:1167</w:t>
            </w:r>
          </w:p>
        </w:tc>
        <w:tc>
          <w:tcPr>
            <w:tcW w:w="2156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Республика Крым, г. Алушта, Приветнинский с/с</w:t>
            </w:r>
          </w:p>
        </w:tc>
        <w:tc>
          <w:tcPr>
            <w:tcW w:w="61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35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14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363</w:t>
            </w:r>
          </w:p>
        </w:tc>
        <w:tc>
          <w:tcPr>
            <w:tcW w:w="1988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устранено</w:t>
            </w:r>
          </w:p>
        </w:tc>
        <w:tc>
          <w:tcPr>
            <w:tcW w:w="1856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0" w:name="__DdeLink__2999_3785827843"/>
            <w:bookmarkStart w:id="1" w:name="__DdeLink__3054_1518019139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1"/>
            <w:bookmarkEnd w:id="0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305" w:hRule="atLeast"/>
        </w:trPr>
        <w:tc>
          <w:tcPr>
            <w:tcW w:w="181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Синельников Валерий Владимирович</w:t>
            </w:r>
          </w:p>
        </w:tc>
        <w:tc>
          <w:tcPr>
            <w:tcW w:w="1931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90:15:060701:10, 90:15:060701:11</w:t>
            </w:r>
          </w:p>
        </w:tc>
        <w:tc>
          <w:tcPr>
            <w:tcW w:w="2156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Республика Крым, г. Алушта, Приветнинский с/с</w:t>
            </w:r>
          </w:p>
        </w:tc>
        <w:tc>
          <w:tcPr>
            <w:tcW w:w="61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35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14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364</w:t>
            </w:r>
          </w:p>
        </w:tc>
        <w:tc>
          <w:tcPr>
            <w:tcW w:w="1988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не устранено</w:t>
            </w:r>
          </w:p>
        </w:tc>
        <w:tc>
          <w:tcPr>
            <w:tcW w:w="1856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2" w:name="__DdeLink__3054_15180191391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2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220" w:hRule="atLeast"/>
        </w:trPr>
        <w:tc>
          <w:tcPr>
            <w:tcW w:w="181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Белякова Оксана Анатольевна</w:t>
            </w:r>
          </w:p>
        </w:tc>
        <w:tc>
          <w:tcPr>
            <w:tcW w:w="1931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90:22:010206:352</w:t>
            </w:r>
          </w:p>
        </w:tc>
        <w:tc>
          <w:tcPr>
            <w:tcW w:w="2156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Республика Крым, г. Симферополь, ул. Тесленко. 23</w:t>
            </w:r>
          </w:p>
        </w:tc>
        <w:tc>
          <w:tcPr>
            <w:tcW w:w="61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35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14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365</w:t>
            </w:r>
          </w:p>
        </w:tc>
        <w:tc>
          <w:tcPr>
            <w:tcW w:w="1988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Ст.25,26 ЗК РФ</w:t>
            </w:r>
          </w:p>
        </w:tc>
        <w:tc>
          <w:tcPr>
            <w:tcW w:w="1856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ст. 7.1 КоАП  РФ</w:t>
            </w:r>
          </w:p>
        </w:tc>
        <w:tc>
          <w:tcPr>
            <w:tcW w:w="1536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3" w:name="__DdeLink__3054_15180191392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3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Кучерявая Ольга Федоровна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90:17:010101:184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Республика Крым, г. Джанкой, пер. Школьный, 14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366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не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4" w:name="__DdeLink__3054_15180191393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4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Ивасик Светлана Алексаандровна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-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Республика Крым, г. Ялта, г. Алупка, ул. Нагорная, 54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367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Акт о невозможности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5" w:name="__DdeLink__3054_15180191394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5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Рожкова Ирина Леонидовна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Республика Крым, г. Ялта, г. Алупка, ул. Севастопольское шоссе, 72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368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Акт о невозможности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6" w:name="__DdeLink__3054_15180191395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6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Еремеев Николай Анатольевич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Республика Крым, г. Ялта, пгт. Кореиз, ул. Алупкинское шоссе, на север от лечебно-оздоровительного центра «Мисхор»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369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не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7" w:name="__DdeLink__3054_15180191396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7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Нетреба Николай Александрович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 Ялта, пгт. Гаспра, в районе дома № 6/24 по ул. Н.Тамарлы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370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не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8" w:name="__DdeLink__3054_15180191397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8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Ландик Игорь Маркович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90:12:000000:10521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Республика Крым, Симферопольский район, с/с Мирновский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23.07.2020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371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9" w:name="__DdeLink__3054_15180191398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9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627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Ольшанский Алексей Михайлович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 Алушта, пгт. Партенит, ул. Победы, 1-а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372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не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10" w:name="__DdeLink__3054_15180191399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10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Куропаткина Яна Павловна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 Алушта, пгт. Партенит, ул. Приозерная, д. 13, гараж № 55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373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11" w:name="__DdeLink__3054_151801913910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11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Задевалов Виталий Викторович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 Алушта, пгт. Партенит, ул. Приозерная, д. 15, гараж № 64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374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12" w:name="__DdeLink__3054_151801913911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12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Велиляев Эльвис Фефзиевич 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90:22:010208:158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 Симферополь, ул. Исляма Тамахчи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375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не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13" w:name="__DdeLink__3054_151801913912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13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Кравец Юлия Валентиновна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90:22:010210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 Симферополь, ул. Гавена, 95 а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376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не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14" w:name="__DdeLink__3054_151801913913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14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Кравец Юлия Валентиновна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90:22:010210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 Симферополь, ул. Гавена, 95 а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377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не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15" w:name="__DdeLink__3054_151801913914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15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Администрация Добровского сельского поселения Симферопольского района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Симферопольский район, с. Доброе, ул. 40 лет Победы, д. 11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378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ст.7,11.9,35,39.17,39.33,39.5,39.8 ЗК РФ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16" w:name="__DdeLink__3054_151801913915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16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6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Рамазанова Баневша Тафтыг кызы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90:22:010304:392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 Симферополь, пер. Гренажный, 11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379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не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17" w:name="__DdeLink__3054_151801913916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17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456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Вощикова Наталья Юрьевна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90:01:070802:50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Бахчисарайский район, с. Соколиное, пер. Подлесный, 6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380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Акт о невозможности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18" w:name="__DdeLink__3054_151801913917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18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Труфанов Андрей Анатольевич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 Симферополь, пер. Песчаный, 13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381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19" w:name="__DdeLink__3054_151801913918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19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Алексеев Владимир Алексеевич 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Симферопольский район, с. Родниково. ул. Кооператоров, 17в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24.07.2020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382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Ст.7,42 ЗК РФ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ч.1 ст.8.8 КоАП РФ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20" w:name="__DdeLink__3054_151801913919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20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Сейтаблаев Ибрагим 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90:22:010205:803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 Симферополь, ул. Школьная,/пр-кт Победы, 2/270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27.07.2020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27.07.2020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383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Ст.25,26 ЗК РФ</w:t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Ст.7,42 ЗК РФ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ст. 7.1 КоАП  РФ</w:t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ч.1 ст.8.8 КоАП РФ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21" w:name="__DdeLink__3054_151801913920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21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Берестовская Виктория Александровна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г.Симферополь,ул. 60 лет Октября,16а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27.07.2020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27.07.2020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384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не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22" w:name="__DdeLink__3054_151801913921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22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Сусликова Наталья Алексеевна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90:25:090105:791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 Ялта, г. Алупка, Южнобережный спуск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28.07.2020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28.07.2020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385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не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23" w:name="__DdeLink__3054_151801913922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23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Забелин Владимир Григорьевич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 Ялта, ул. К.Маркса, 23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28.07.2020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28.07.2020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386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не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24" w:name="__DdeLink__3054_151801913923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24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Зиятдинов Осман Репикович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90:22:010109:238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Симферопольский район, в районе ул. Тав-Даир (поз. По ГП-12)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28.07.2020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28.07.2020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387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25" w:name="__DdeLink__3054_151801913924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25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ООО «Фирма Вагант-2»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 Ялта, ул Дарсановская, промзона, северная сторона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29.07.2020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29.07.2020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388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не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26" w:name="__DdeLink__3054_151801913925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26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  <w:p>
            <w:pPr>
              <w:pStyle w:val="Normal"/>
              <w:jc w:val="center"/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Ерещенко Оксана Анатольевна 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г.Алушта, ул.Виноградная, в районе жилого дома №28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29.07.2020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29.07.2020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389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не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27" w:name="__DdeLink__3054_151801913926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27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Клименко Виктор Викторович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90:22:010108:3357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 Симферополь, ул. Маршала Жукова, 51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29.07.2020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29.07.2020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390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Ст.25,26 ЗК РФ</w:t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Ст.7,42 ЗК РФ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ст. 7.1 КоАП  РФ</w:t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ч.1 ст.8.8 КоАП РФ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28" w:name="__DdeLink__3054_151801913927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28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Кочоян Вачик Алиханович 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90:22:010206:3638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 Симферополь, в районе проспекта Победы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29.07.2020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29.07.2020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391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Ст.7,42 ЗК РФ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ч.1 ст.8.8 КоАП РФ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29" w:name="__DdeLink__3054_151801913928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29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ООО «РЕЙН-ЛТД»</w:t>
            </w:r>
          </w:p>
        </w:tc>
        <w:tc>
          <w:tcPr>
            <w:tcW w:w="1931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Республика Крым, г. Симферополь, ул. Каширина, 11</w:t>
            </w:r>
          </w:p>
        </w:tc>
        <w:tc>
          <w:tcPr>
            <w:tcW w:w="6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29.07.2020</w:t>
            </w:r>
          </w:p>
        </w:tc>
        <w:tc>
          <w:tcPr>
            <w:tcW w:w="135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29.07.2020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392</w:t>
            </w:r>
          </w:p>
        </w:tc>
        <w:tc>
          <w:tcPr>
            <w:tcW w:w="198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Нарушение  устранено</w:t>
            </w:r>
          </w:p>
        </w:tc>
        <w:tc>
          <w:tcPr>
            <w:tcW w:w="18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53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30" w:name="__DdeLink__3054_151801913929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bookmarkEnd w:id="30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0.07.2020</w:t>
            </w:r>
          </w:p>
        </w:tc>
      </w:tr>
    </w:tbl>
    <w:p>
      <w:pPr>
        <w:pStyle w:val="Normal"/>
        <w:jc w:val="center"/>
        <w:rPr/>
      </w:pPr>
      <w:r>
        <w:rPr/>
      </w:r>
    </w:p>
    <w:sectPr>
      <w:type w:val="nextPage"/>
      <w:pgSz w:orient="landscape" w:w="16838" w:h="11906"/>
      <w:pgMar w:left="851" w:right="1134" w:header="0" w:top="851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b6256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Heading 1"/>
    <w:basedOn w:val="Normal"/>
    <w:link w:val="10"/>
    <w:qFormat/>
    <w:rsid w:val="004b6256"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Normal"/>
    <w:link w:val="20"/>
    <w:qFormat/>
    <w:rsid w:val="004b6256"/>
    <w:pPr>
      <w:spacing w:beforeAutospacing="1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Normal"/>
    <w:next w:val="Normal"/>
    <w:link w:val="30"/>
    <w:qFormat/>
    <w:rsid w:val="004b62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4b6256"/>
    <w:rPr>
      <w:b/>
      <w:bCs/>
      <w:sz w:val="48"/>
      <w:szCs w:val="48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4b6256"/>
    <w:rPr>
      <w:b/>
      <w:bCs/>
      <w:sz w:val="36"/>
      <w:szCs w:val="36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4b6256"/>
    <w:rPr>
      <w:rFonts w:ascii="Arial" w:hAnsi="Arial" w:cs="Arial"/>
      <w:b/>
      <w:bCs/>
      <w:sz w:val="26"/>
      <w:szCs w:val="26"/>
      <w:lang w:eastAsia="ru-RU"/>
    </w:rPr>
  </w:style>
  <w:style w:type="character" w:styleId="Strong">
    <w:name w:val="Strong"/>
    <w:basedOn w:val="DefaultParagraphFont"/>
    <w:qFormat/>
    <w:rsid w:val="004b6256"/>
    <w:rPr>
      <w:b/>
      <w:bCs/>
    </w:rPr>
  </w:style>
  <w:style w:type="character" w:styleId="Style11">
    <w:name w:val="Выделение"/>
    <w:basedOn w:val="DefaultParagraphFont"/>
    <w:qFormat/>
    <w:rsid w:val="004b6256"/>
    <w:rPr>
      <w:i/>
      <w:iCs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Mangal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Style17">
    <w:name w:val="Содержимое таблицы"/>
    <w:basedOn w:val="Normal"/>
    <w:qFormat/>
    <w:pPr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30472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Application>LibreOffice/5.3.1.2$Windows_X86_64 LibreOffice_project/e80a0e0fd1875e1696614d24c32df0f95f03deb2</Application>
  <Pages>5</Pages>
  <Words>748</Words>
  <Characters>4931</Characters>
  <CharactersWithSpaces>5392</CharactersWithSpaces>
  <Paragraphs>324</Paragraphs>
  <Company>Kraftway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2019-11-14T09:49:00Z</dcterms:created>
  <dc:creator>Григорьев Сергей Александрович</dc:creator>
  <dc:description/>
  <dc:language>ru-RU</dc:language>
  <cp:lastModifiedBy/>
  <cp:lastPrinted>2019-12-10T17:01:02Z</cp:lastPrinted>
  <dcterms:modified xsi:type="dcterms:W3CDTF">2020-07-30T17:02:08Z</dcterms:modified>
  <cp:revision>180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Kraftway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